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4B7D" w:rsidRPr="00FB4B7D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01:08:1001009:2 по адресу: г. Майкоп, ст. Ханская, ул. Верещагина, 155, квартал 53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4B7D" w:rsidRPr="00FB4B7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01:08:1001009:2 по адресу: г. Майкоп, ст. Ханская, ул. Верещагина, 155, квартал 53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88</w:t>
      </w:r>
      <w:r w:rsidR="00FB4B7D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4B7D" w:rsidRPr="00FB4B7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01:08:1001009:2 по адресу: г. Майкоп, ст. Ханская, </w:t>
      </w:r>
      <w:r w:rsidR="00FB4B7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B4B7D" w:rsidRPr="00FB4B7D">
        <w:rPr>
          <w:rFonts w:ascii="Times New Roman" w:hAnsi="Times New Roman"/>
          <w:color w:val="000000"/>
          <w:sz w:val="28"/>
          <w:szCs w:val="28"/>
        </w:rPr>
        <w:t>ул. Верещагина, 155, квартал 53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</w:t>
      </w:r>
      <w:r w:rsidR="00FB4B7D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FB4B7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4B7D">
        <w:rPr>
          <w:rFonts w:ascii="Times New Roman" w:hAnsi="Times New Roman"/>
          <w:bCs/>
          <w:color w:val="000000"/>
          <w:sz w:val="28"/>
          <w:szCs w:val="28"/>
        </w:rPr>
        <w:t>Предоставить Тростенецкой Елене Николаевне разрешение на условно разрешенный вид «[4.4] - Магазины» использования земельного участка с кадастровым номером 01:08:1001009:2 по адресу: г. Майкоп, ст. Ханская,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 w:rsidRPr="00FB4B7D">
        <w:rPr>
          <w:rFonts w:ascii="Times New Roman" w:hAnsi="Times New Roman"/>
          <w:bCs/>
          <w:color w:val="000000"/>
          <w:sz w:val="28"/>
          <w:szCs w:val="28"/>
        </w:rPr>
        <w:t>ул. Верещагина, 155, квартал 53, площадью 2054 кв. м.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4B7D" w:rsidRPr="00FB7EA6" w:rsidRDefault="00FB4B7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57" w:rsidRDefault="004E7B57">
      <w:pPr>
        <w:spacing w:line="240" w:lineRule="auto"/>
      </w:pPr>
      <w:r>
        <w:separator/>
      </w:r>
    </w:p>
  </w:endnote>
  <w:endnote w:type="continuationSeparator" w:id="0">
    <w:p w:rsidR="004E7B57" w:rsidRDefault="004E7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57" w:rsidRDefault="004E7B57">
      <w:pPr>
        <w:spacing w:after="0" w:line="240" w:lineRule="auto"/>
      </w:pPr>
      <w:r>
        <w:separator/>
      </w:r>
    </w:p>
  </w:footnote>
  <w:footnote w:type="continuationSeparator" w:id="0">
    <w:p w:rsidR="004E7B57" w:rsidRDefault="004E7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B57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4B7D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2022-06-29T11:06:00Z</cp:lastPrinted>
  <dcterms:created xsi:type="dcterms:W3CDTF">2022-05-26T14:02:00Z</dcterms:created>
  <dcterms:modified xsi:type="dcterms:W3CDTF">2022-10-14T11:49:00Z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